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B1A" w:rsidRPr="00D703E4" w:rsidRDefault="00206B1A" w:rsidP="00206B1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Открытый урок</w:t>
      </w:r>
      <w:r w:rsidRPr="00D703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читательской грамотности «Секреты чая. Смысловой и лингвистический анализ текста». 6 класс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Составила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атыхова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Р.С.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Организация: МБОУ «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Большетиганская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ООШ имени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А.Баттала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 урока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способствовать развитию читательской грамотности обучающихся, как одной из важнейших составляющих оценки функциональной грамотности школьника. Задачи урока: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Учить детей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находить и извлекать информацию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определять место, где содержится искомая информация, определять наличие либо отсутствие искомой информации в тексте;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интегрировать и интерпретировать информацию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: понимать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фактологическую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информацию; понимать смысловую структуру текста, формулировать выводы;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осмысливать и оценивать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содержание и форму текста: оценивать содержание текста и понимать назначение его структурных элементов;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использовать информац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ию из текста: применять полученную информацию для решения практической, выявлять связь между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прочитанным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современной реальностью.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1.Здравствуйте, ребята!</w:t>
      </w:r>
    </w:p>
    <w:p w:rsidR="00C24934" w:rsidRPr="00D703E4" w:rsidRDefault="00206B1A" w:rsidP="00C249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Начинаем наш ур</w:t>
      </w:r>
      <w:r w:rsidR="00C2493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ок развития речи: «Поговорим о</w:t>
      </w:r>
      <w:r w:rsidR="00C24934"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разном и о привычном</w:t>
      </w:r>
      <w:r w:rsidR="00C2493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Интрига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Вы любите подарки?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– Н.В. Гоголь писал: «Дивишься драгоценности нашего языка: что ни слово, то и подарок…».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кто из вас догадался, какой я вам сегодня приготовила подарок? (работу со словом, а вернее с текстом).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Основываясь на высказывании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Н.В.Гоголя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попробуйте самостоятельно сформулировать, какая же задача стоит пред нами на сегодняшнем уроке?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(Прислушаться к слову.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Понять, какие ассоциации вызывает у нас оно?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Использовать слово в жизни).</w:t>
      </w:r>
      <w:proofErr w:type="gramEnd"/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А вот вам ещё один подарок: чай 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на 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подносике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заварной чайник, чашечка, салфетка, сахар, ложечка).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Как вы думаете, почему я подарила вам «чай»? (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Мы сегодня будем работать со словами, связанными со словом «чай»).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 художественной литературе нередко используется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прием этимологизации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(установление этимологии слова, его истинного, а чаще мнимого родства с другими словами). Такой прием использован, например, в произведении Л. Кэрролла «Алиса в Стране чудес».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«От уксуса – куксятся, - продолжала Алиса задумчиво, от лука – лукавят, от вина – винятся, а от сдобы – добреют.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Как жалко, что об этом никто не знает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 В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 было бы так просто. Ели бы сдобу – и добрели!»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Предположите, что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по мнению, Алисы,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можно было бы делать от чая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Продолжите ряд слов, содержащих фрагмент «чай», но не являющихся родственниками слову «чай»: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слуЧАЙ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мельЧАЙший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накаЧАЙ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не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скуЧАЙ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С чем у вас ассоциируется чай?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 правильно предположили, почему я подарила вам слово «чай», потому что мы с вами сегодня будем работать с текстом «Секреты чая» и узнавать некоторые сведения о чае и его пути в Россию.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Работа с текстом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ТЕКСТ (работа в парах) текст на парте на двоих. Я даю вам сейчас возможность самостоятельно поработать с текстом.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Чтение с пометами.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«Чтение с пометами».</w:t>
      </w: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Напомните, какие знаки мы используем?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NB! – 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информация привлекла внимание, важно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W - 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открытие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? –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Вызывает 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затруднениия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 Надо спросить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ТЕКСТ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Секреты чая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Что означает слово “чай</w:t>
      </w:r>
      <w:proofErr w:type="gram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.”? </w:t>
      </w:r>
      <w:proofErr w:type="gram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Под словом “чай” мы обычно подразумеваем и напиток, и пачку чая, и куст чая. Название происходит от китайского “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Тцай-йе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”, что означает “молодые листочки”. А латинское название чая - 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Thea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sininsis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 В Китае чай имеет несколько сортов, но самое общеупотребительное наименование — это “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ча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 Впервые о чайном растении (чайном кусте) упоминается почти 5000 лет назад. В давние времена чай в Китае ценился очень высоко. Императоры дарили его своим вельможам за особые услуги. Во дворце этот ароматный напиток пили во время торжественных придворных церемоний.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 15-16 веках между Европой и Азией пролегал Великий чайный путь. Это дорога, по которой шли караваны с чаем. Путь считался вторым после Великого шелкового пути по объемам торгового оборота. Он шел из Китая по территории Монголии и России. Весь путь от Пекина до Москвы занимал около 16 месяцев.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Многие учёные считают, что, просуществовавший более 200 лет путь сыграл неоценимую роль в развитии взаимоотношений народов этих стран, оказал большое влияние на развитие экономики, торговли, культуры. Есть версия, что именно благодаря чаю в мире появились бумажные деньги. Сейчас многие </w:t>
      </w:r>
      <w:proofErr w:type="spellStart"/>
      <w:proofErr w:type="gram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доро</w:t>
      </w:r>
      <w:proofErr w:type="spellEnd"/>
      <w:r w:rsidRPr="00D703E4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vertAlign w:val="superscript"/>
          <w:lang w:eastAsia="ru-RU"/>
        </w:rPr>
        <w:t>/</w:t>
      </w:r>
      <w:proofErr w:type="spell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ги</w:t>
      </w:r>
      <w:proofErr w:type="spellEnd"/>
      <w:proofErr w:type="gram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исторического «Великого чайного пути» превратились в автомобильные и железнодорожные магистрали, по которым идут товарные потоки и осуществляются туристские перевозки.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Интересные факты: в потреблении чая лидируют парагвайцы – они употребляют по 9,7кг в год на человека. Далее следуют ирландцы и англичане – по 3 кг, и только потом - китайцы и жители Гонконга – по 1 кг чая на человека. Последние в этом списке - россияне, потребляющие в год по 600г чая в год.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6. Давайте определим первые отправные точки в работе над текстом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1 (нахождение и извлечение информации, интеграция и интерпретация).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Какова основная мысль текста?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7. Задания 2 по парам/группа</w:t>
      </w:r>
      <w:proofErr w:type="gramStart"/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м(</w:t>
      </w:r>
      <w:proofErr w:type="gramEnd"/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выполняется параллельно)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4883"/>
      </w:tblGrid>
      <w:tr w:rsidR="00206B1A" w:rsidRPr="00D703E4" w:rsidTr="0010125A">
        <w:tc>
          <w:tcPr>
            <w:tcW w:w="3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Задание 1-й группы</w:t>
            </w:r>
          </w:p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Продумайте и сформулируйте 4 вопроса к содержанию текста. Запишите в лист наблюдений.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Задание 2-й группы</w:t>
            </w:r>
          </w:p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Сформулируйте </w:t>
            </w:r>
            <w:proofErr w:type="spellStart"/>
            <w:r w:rsidRPr="00D703E4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микротемы</w:t>
            </w:r>
            <w:proofErr w:type="spell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текста? Запишите в лист наблюдений.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3.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А теперь давайте заполним таблицу по содержанию текста. Ваша задача определить верно ли утверждение, поставив « + » и «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»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8"/>
        <w:gridCol w:w="900"/>
      </w:tblGrid>
      <w:tr w:rsidR="00206B1A" w:rsidRPr="00D703E4" w:rsidTr="0010125A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Верно ли утверждение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«+» или</w:t>
            </w:r>
          </w:p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«-».</w:t>
            </w:r>
          </w:p>
        </w:tc>
      </w:tr>
      <w:tr w:rsidR="00206B1A" w:rsidRPr="00D703E4" w:rsidTr="0010125A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206B1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Китае чай имеет несколько сортов, но все они называются одним словом — это “</w:t>
            </w:r>
            <w:proofErr w:type="spell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</w:t>
            </w:r>
            <w:proofErr w:type="spell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”, что означает “молодой листочек”.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C24934" w:rsidRDefault="00206B1A" w:rsidP="00C2493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2493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Великий чайный путь просуществовал более 200 лет и стал связующим звеном в развитии </w:t>
            </w:r>
            <w:r w:rsidR="00C24934" w:rsidRPr="00C2493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C2493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России, Монголии и Китая.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C24934" w:rsidRDefault="00206B1A" w:rsidP="00C2493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2493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Великий чайный путь возник раньше Великого шёлкового пути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C24934" w:rsidRDefault="00206B1A" w:rsidP="00C2493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2493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Многие дороги «Великого чайного пути» сегодня являются автомобильными и железнодорожными магистралями и дорогами для туристов.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C24934" w:rsidRDefault="00C24934" w:rsidP="00206B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Какие же утверждения верны?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Почему 1и 3 ошибочные?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4 (интеграция и интерпретация).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Ответьте на вопрос: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Почему Великий чайный путь фактически не перестал существовать сегодня?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Отметьте ОДИН верный вариант ответа.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1. Он существует как туристический путь.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2. По нему теперь проходят магистральные пути.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3. Великий чайный путь превратился в магистрали, туристские пути и стал основой для развития взаимосвязей между Россией, Монголией и Китаем..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4. Великий чайный путь стал </w:t>
      </w:r>
      <w:proofErr w:type="spellStart"/>
      <w:proofErr w:type="gram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стал</w:t>
      </w:r>
      <w:proofErr w:type="spellEnd"/>
      <w:proofErr w:type="gram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связующим звеном для развития взаимоотношений России, Монголии и Китая.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5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(использование информации)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Перед вами таблица. В ней иллюстрации к истории Великого чайного пути и комментарии к ним. Рассмотрите и выполните задания.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8"/>
        <w:gridCol w:w="4850"/>
      </w:tblGrid>
      <w:tr w:rsidR="00206B1A" w:rsidRPr="00D703E4" w:rsidTr="0010125A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AB17489" wp14:editId="54D05E32">
                  <wp:extent cx="2420620" cy="1469390"/>
                  <wp:effectExtent l="0" t="0" r="0" b="0"/>
                  <wp:docPr id="1" name="Рисунок 1" descr="https://files.1urok.ru/images/9cd84581432098b2a3cfd268aaf2a52634587a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iles.1urok.ru/images/9cd84581432098b2a3cfd268aaf2a52634587a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Чай был известен в Китае почти 5000 лет назад, где долгое время был своеобразным напитком-лекарством, а также напитком, сопровождающим культовые ритуалы. Сведения о производстве чая сохранялись в </w:t>
            </w:r>
            <w:proofErr w:type="spellStart"/>
            <w:proofErr w:type="gram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spellEnd"/>
            <w:proofErr w:type="gram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секрете: его выращивали на секретных плантациях, а способы возделывания, рецепты приготовления были государственной тайной</w:t>
            </w:r>
          </w:p>
        </w:tc>
      </w:tr>
      <w:tr w:rsidR="00206B1A" w:rsidRPr="00D703E4" w:rsidTr="0010125A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Началом истории чая в России можно считать 1638 год, когда российский посол Василий Старков привёз чай в подарок </w:t>
            </w:r>
            <w:proofErr w:type="gram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западно-монгольского Алтын-хана. Царь Михаил Федорович пригласил бояр на дегустацию «сушеных листьев» – все сидевшие за столом были очарованы ароматным бодрящим напитком. Да и царь не остался равнодушным</w:t>
            </w:r>
            <w:r w:rsidRPr="00D703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8BA875E" wp14:editId="06E80DE0">
                  <wp:extent cx="2600325" cy="1527810"/>
                  <wp:effectExtent l="0" t="0" r="9525" b="0"/>
                  <wp:docPr id="2" name="Рисунок 2" descr="https://files.1urok.ru/images/e228045b9c68d5bd8d6aab46a960e23352f760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iles.1urok.ru/images/e228045b9c68d5bd8d6aab46a960e23352f760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52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B1A" w:rsidRPr="00D703E4" w:rsidTr="0010125A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F68ECFF" wp14:editId="4758A2F7">
                  <wp:extent cx="2552700" cy="1543685"/>
                  <wp:effectExtent l="0" t="0" r="0" b="0"/>
                  <wp:docPr id="3" name="Рисунок 3" descr="https://files.1urok.ru/images/6334b95c08ca5778a8c08ce721741c8fd5c67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iles.1urok.ru/images/6334b95c08ca5778a8c08ce721741c8fd5c67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3E4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Чайный склад в Кяхте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Кяхта – главный торговый центр Чайного пути. «Российская столица чая»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Основанный 1661 г. в центре обширнейшего края Ирку</w:t>
            </w:r>
            <w:proofErr w:type="gram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тск ст</w:t>
            </w:r>
            <w:proofErr w:type="gram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ал средоточием всей разнообразной сибирской торговли.</w:t>
            </w:r>
          </w:p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206B1A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частности через Иркутск был проложен морской путь через Лену до Якутска и далее на Аляску.</w:t>
            </w:r>
          </w:p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2E70BDA4" wp14:editId="3628033D">
                  <wp:extent cx="2637790" cy="1527810"/>
                  <wp:effectExtent l="0" t="0" r="0" b="0"/>
                  <wp:docPr id="4" name="Рисунок 4" descr="https://files.1urok.ru/images/4a1d32a4d2f81edd3351f44f3675b36b28d429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files.1urok.ru/images/4a1d32a4d2f81edd3351f44f3675b36b28d429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52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B1A" w:rsidRPr="00D703E4" w:rsidTr="0010125A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3810F9A7" wp14:editId="7E4641DF">
                  <wp:extent cx="2679700" cy="1590675"/>
                  <wp:effectExtent l="0" t="0" r="6350" b="9525"/>
                  <wp:docPr id="5" name="Рисунок 5" descr="https://files.1urok.ru/images/6653f1085cd2ec20d196f3b88f7f25e8a97a35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files.1urok.ru/images/6653f1085cd2ec20d196f3b88f7f25e8a97a3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Протяженность Чайного пути из Санкт-Петербурга до Пекина составляла по одним данным 8332 версты по другим 8839. Путь начинался в китайском городе Ухань и разделялся на множество дорог, волоков, речных путей - маршруты проходили </w:t>
            </w:r>
            <w:proofErr w:type="gram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через</w:t>
            </w:r>
            <w:proofErr w:type="gram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более </w:t>
            </w:r>
            <w:proofErr w:type="gramStart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чем</w:t>
            </w:r>
            <w:proofErr w:type="gramEnd"/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сто пятьдесят городов Китая, Монголии и России.</w:t>
            </w:r>
          </w:p>
        </w:tc>
      </w:tr>
    </w:tbl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206B1A" w:rsidRPr="00D703E4" w:rsidRDefault="00206B1A" w:rsidP="00206B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Что такое Кяхта? Отметьте ОДИН верный вариант ответа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Это точка начала чайного пути от Китая в Санкт-Петербург.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Это город, в котором Царь Михаил Федорович пригласил бояр на дегустацию «сушеных листьев».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Кяхта – главный торговый центр Чайного пути, «Российская столица чая».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Так называли китайцы в древности один из сортов чая.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Почему Ирку</w:t>
      </w:r>
      <w:proofErr w:type="gramStart"/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тск ст</w:t>
      </w:r>
      <w:proofErr w:type="gramEnd"/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ал одним из крупнейших торговых городов России? Отметьте ОДИН верный вариант ответа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Потому что в Иркутске проживало много купцов, занимавшихся торговлей.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Этот город стал морским путем для поставки чая в другие страны.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Находясь в центре обширнейшего края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Иркутск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стал средоточием всей разнообразной сибирской торговли.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Потому что в Иркутске находились секретные плантации, где его выращивали.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6 (осмысление и оценка)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Согласны ли вы с мнением учёных, что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просуществовавший более 200 лет путь, сыграл неоценимую роль в развитии взаимоотношений народов трёх стран, оказал большое влияние на развитие экономики, торговли, культуры Монголии, Китая и России? - Выразите своё отношение к содержанию 3-го абзаца, обоснуйте свой ответ.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 Устно сформулируйте свою точку зрения и обоснуйте.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7 (интеграция и интерпретация)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Скажите, слово «чай» относится к активной или пассивной лексике?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 приведите ещё примеры слов активной лексики, а пассивной?)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8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 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Скажите, слово «чай» однозначное или многозначное?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Основываясь на тексте, обоснуйте, докажите свою правоту и представьте нам свою точку зрения. Запишите в лист наблюдений свои измышления.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Задание 9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ИТАК,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**</w:t>
      </w: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Слово «чай» многозначное. Определите, в каких значениях оно употребляется в приведенных ниже примерах.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Следует также отметить, что самый лучший зеленый чай выращивается в Китае и Японии.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Кроме того, зеленый чай, выпитый перед едой, повышает тонус пищеварительного тракта, как бы приводит его в рабочее состояние.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Затем зеленый чай необходимо высушить.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Пейте чай с удовольствием!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Словоформа «чайку» в зависимости от произношения можно воспринять и как форму родственного «чаю» слова, и как форму слова, не имеющего к слову «чай» никакого отношения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</w:t>
      </w:r>
      <w:proofErr w:type="gram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</w:t>
      </w:r>
      <w:proofErr w:type="gramEnd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з научной статьи).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C24934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10</w:t>
      </w:r>
      <w:r w:rsidR="00206B1A"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="00206B1A"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(использование информации)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Составление похвального слова чаю </w:t>
      </w:r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(Составление текста по опорным словам</w:t>
      </w:r>
      <w:proofErr w:type="gramStart"/>
      <w:r w:rsidRPr="00D703E4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).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Похвальное слово чаю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О, ___________________ чай!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Как люди могли ___ возносить тебе похвалу! Ты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так_____________ни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один другой напиток! Твоя история______________________________________________! Благодаря тебе _______________, _____________________ и _________________________________! Сколько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ещё_________________________ты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себе таишь!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Наливая чашку чая, я теперь____________________________________________________________!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Задание 11.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вы поняли, во многих странах мира сложились свои чайные традиции, следовательно, и речь народов мира изобилует пословицами, поговорками и высказываниями, связанными с чаем и чаепитием. А вы знаете какие-либо выражения?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Выпей чайку — забудешь тоску.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Чай пить – долго жить.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Чай пить — не дрова рубить.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мы без чая скучаем.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Коль чаем угощают, 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значит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уважают.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Береги в доме добро, в чае — тепло.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городе чай – гостям угощение, в деревне – себе наслаждение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КОНЕЦ урока.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Оценки,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ДЗ</w:t>
      </w: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на выбор два задания в прикреплённом файле из открытого банка заданий по читательской грамотности. Выполните одно из них по силам.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РЕФЛЕКСИЯ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Наше путешествие по Чайному пути подходит к концу. Выходя из класса после урока, вы сдадите мне свои листы наблюдения, где оцените наш урок и работу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..</w:t>
      </w:r>
      <w:proofErr w:type="gramEnd"/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Ну, а мне сегодня было очень интересно работать с вами!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Спасибо вам работу, за горящие глаза, жажду познания!</w:t>
      </w:r>
    </w:p>
    <w:p w:rsidR="00206B1A" w:rsidRPr="00D703E4" w:rsidRDefault="00206B1A" w:rsidP="00206B1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Урок подошёл к концу, вам в листах наблюдений нужно поставить любой знак напротив выбранного вами утверждения.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5"/>
        <w:gridCol w:w="1233"/>
      </w:tblGrid>
      <w:tr w:rsidR="00206B1A" w:rsidRPr="00D703E4" w:rsidTr="0010125A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E1E0E0"/>
                <w:lang w:eastAsia="ru-RU"/>
              </w:rPr>
              <w:t>Участвуя в работе на уроке, я совершил увлекательное путешествие по Чайному пути, научился постигать секреты текста, получил удовольствие от работы, теперь, выпивая чашку чая, буду вспоминать об истории этого напитка.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E1E0E0"/>
                <w:lang w:eastAsia="ru-RU"/>
              </w:rPr>
              <w:t>Присутствуя на сегодняшнем уроке, я прошел обычным маршрутом, чувствую себя ничего не потерявшим и ничего не нашедшим. Было мало открытий.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06B1A" w:rsidRPr="00D703E4" w:rsidTr="0010125A">
        <w:tc>
          <w:tcPr>
            <w:tcW w:w="6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E1E0E0"/>
                <w:lang w:eastAsia="ru-RU"/>
              </w:rPr>
              <w:t>Был на сегодняшнем уроке наблюдателем, скучал, ухожу с «пустой чашкой».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3E4" w:rsidRPr="00D703E4" w:rsidRDefault="00206B1A" w:rsidP="001012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703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СПИСОК ИСПОЛЬЗОВАННЫХ ПРИ ПОДГОТОВКЕ К УРОКУ МАТЕРИАЛОВ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Ковалева, Галина Сергеевна. Что необходимо знать каждому учителю о функциональной грамотности / Г. С. Ковалева // Вестник образования России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сб. приказов и инструкций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 журнал. - 2019. - № 16.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Колесова, Оксана Вячеславовна. Драматизация как средство формирования функциональной грамотности младших школьников / О. В. Колесова, С. К.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Тивикова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О. А. Зимина // Школьные технологии : науч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</w:t>
      </w:r>
      <w:proofErr w:type="spellStart"/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практ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журн. - 2019. - N 3.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Назарова, Т.С. Концептуальные основания формирования функциональной грамотности в образовании / Т. С. Назарова // Педагогика : науч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</w:t>
      </w:r>
      <w:proofErr w:type="spellStart"/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теорет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журн. - 2017. - N 10.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Седова, Е.А. Научные основы построения структурной модели функциональной грамотности школьника / Е. А. Седова, С. А. Седов // Стандарты и мониторинг в образовании : науч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метод. и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информ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журн. - 2016. - N 3.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Стефанова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Л.М. Приемы формирования функциональной грамотности учащихся / Л. М.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Стефанова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// Педагогическая мастерская. Всё для учителя!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научно-методический журнал. - 2019. - N 5/6.</w:t>
      </w:r>
    </w:p>
    <w:p w:rsidR="00206B1A" w:rsidRPr="00D703E4" w:rsidRDefault="00206B1A" w:rsidP="00206B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Трубина, И.И. Подходы обучающихся к понятию "функциональная грамотность", принятые в инновационном обществе / И. И. Трубина // Стандарты и мониторинг в образовании : науч</w:t>
      </w:r>
      <w:proofErr w:type="gram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</w:t>
      </w:r>
      <w:proofErr w:type="gram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метод. и </w:t>
      </w:r>
      <w:proofErr w:type="spellStart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информ</w:t>
      </w:r>
      <w:proofErr w:type="spellEnd"/>
      <w:r w:rsidRPr="00D703E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журн. - 2016. - N 2.</w:t>
      </w:r>
    </w:p>
    <w:p w:rsidR="00206B1A" w:rsidRPr="00D703E4" w:rsidRDefault="00206B1A" w:rsidP="00206B1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703E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6B1A" w:rsidRPr="00180F5D" w:rsidRDefault="00206B1A" w:rsidP="00206B1A">
      <w:pPr>
        <w:rPr>
          <w:sz w:val="24"/>
          <w:szCs w:val="24"/>
        </w:rPr>
      </w:pPr>
    </w:p>
    <w:p w:rsidR="00EA7DAF" w:rsidRDefault="00EA7DAF">
      <w:bookmarkStart w:id="0" w:name="_GoBack"/>
      <w:bookmarkEnd w:id="0"/>
    </w:p>
    <w:sectPr w:rsidR="00EA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45F"/>
    <w:multiLevelType w:val="multilevel"/>
    <w:tmpl w:val="B50E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37AA8"/>
    <w:multiLevelType w:val="multilevel"/>
    <w:tmpl w:val="9098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00A0C"/>
    <w:multiLevelType w:val="multilevel"/>
    <w:tmpl w:val="6096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3F4C2C"/>
    <w:multiLevelType w:val="multilevel"/>
    <w:tmpl w:val="0154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3727D1"/>
    <w:multiLevelType w:val="multilevel"/>
    <w:tmpl w:val="59E6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F7CCD"/>
    <w:multiLevelType w:val="multilevel"/>
    <w:tmpl w:val="3F74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20CC8"/>
    <w:multiLevelType w:val="multilevel"/>
    <w:tmpl w:val="28C4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06F52"/>
    <w:multiLevelType w:val="multilevel"/>
    <w:tmpl w:val="D4E2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E2"/>
    <w:rsid w:val="00206B1A"/>
    <w:rsid w:val="004C16E2"/>
    <w:rsid w:val="00C24934"/>
    <w:rsid w:val="00E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4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4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1969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БТООШ</dc:creator>
  <cp:keywords/>
  <dc:description/>
  <cp:lastModifiedBy>БТООШ</cp:lastModifiedBy>
  <cp:revision>4</cp:revision>
  <dcterms:created xsi:type="dcterms:W3CDTF">2024-05-02T10:30:00Z</dcterms:created>
  <dcterms:modified xsi:type="dcterms:W3CDTF">2024-05-02T10:54:00Z</dcterms:modified>
</cp:coreProperties>
</file>